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0C7" w:rsidRPr="004C48C7" w:rsidRDefault="009A56BE" w:rsidP="005D00C7">
      <w:pPr>
        <w:shd w:val="clear" w:color="auto" w:fill="FFFFFF"/>
        <w:spacing w:after="0" w:line="240" w:lineRule="auto"/>
        <w:ind w:firstLine="1875"/>
        <w:jc w:val="right"/>
        <w:rPr>
          <w:rFonts w:ascii="Times New Roman" w:eastAsia="Times New Roman" w:hAnsi="Times New Roman" w:cs="Times New Roman"/>
          <w:i/>
          <w:spacing w:val="-2"/>
          <w:sz w:val="21"/>
          <w:szCs w:val="21"/>
          <w:lang w:eastAsia="bg-BG"/>
        </w:rPr>
      </w:pPr>
      <w:r>
        <w:rPr>
          <w:rFonts w:ascii="Times New Roman" w:eastAsia="Times New Roman" w:hAnsi="Times New Roman" w:cs="Times New Roman"/>
          <w:i/>
          <w:spacing w:val="-2"/>
          <w:sz w:val="21"/>
          <w:szCs w:val="21"/>
          <w:lang w:eastAsia="bg-BG"/>
        </w:rPr>
        <w:t>Приложение № 5</w:t>
      </w:r>
      <w:r w:rsidR="005D00C7" w:rsidRPr="004C48C7">
        <w:rPr>
          <w:rFonts w:ascii="Times New Roman" w:eastAsia="Times New Roman" w:hAnsi="Times New Roman" w:cs="Times New Roman"/>
          <w:i/>
          <w:spacing w:val="-2"/>
          <w:sz w:val="21"/>
          <w:szCs w:val="21"/>
          <w:lang w:eastAsia="bg-BG"/>
        </w:rPr>
        <w:t xml:space="preserve"> към чл. 19, ал. 4</w:t>
      </w:r>
    </w:p>
    <w:p w:rsidR="005D00C7" w:rsidRPr="004C48C7" w:rsidRDefault="005D00C7" w:rsidP="005D00C7">
      <w:pPr>
        <w:spacing w:after="0" w:line="240" w:lineRule="auto"/>
        <w:rPr>
          <w:rFonts w:ascii="Times New Roman" w:eastAsia="Times New Roman" w:hAnsi="Times New Roman" w:cs="Times New Roman"/>
          <w:sz w:val="24"/>
          <w:szCs w:val="24"/>
          <w:lang w:eastAsia="bg-BG"/>
        </w:rPr>
      </w:pPr>
    </w:p>
    <w:p w:rsidR="005D00C7" w:rsidRDefault="005D00C7" w:rsidP="005D00C7">
      <w:pPr>
        <w:shd w:val="clear" w:color="auto" w:fill="FFFFFF"/>
        <w:spacing w:after="0" w:line="240" w:lineRule="auto"/>
        <w:ind w:firstLine="1875"/>
        <w:jc w:val="right"/>
        <w:rPr>
          <w:rFonts w:ascii="Arial" w:eastAsia="Times New Roman" w:hAnsi="Arial" w:cs="Arial"/>
          <w:spacing w:val="-2"/>
          <w:sz w:val="21"/>
          <w:szCs w:val="21"/>
          <w:lang w:eastAsia="bg-BG"/>
        </w:rPr>
      </w:pPr>
    </w:p>
    <w:p w:rsidR="009A56BE" w:rsidRPr="004C48C7" w:rsidRDefault="009A56BE" w:rsidP="005D00C7">
      <w:pPr>
        <w:shd w:val="clear" w:color="auto" w:fill="FFFFFF"/>
        <w:spacing w:after="0" w:line="240" w:lineRule="auto"/>
        <w:ind w:firstLine="1875"/>
        <w:jc w:val="right"/>
        <w:rPr>
          <w:rFonts w:ascii="Arial" w:eastAsia="Times New Roman" w:hAnsi="Arial" w:cs="Arial"/>
          <w:spacing w:val="-2"/>
          <w:sz w:val="21"/>
          <w:szCs w:val="21"/>
          <w:lang w:eastAsia="bg-BG"/>
        </w:rPr>
      </w:pPr>
    </w:p>
    <w:p w:rsidR="009A56BE" w:rsidRDefault="009A56BE" w:rsidP="009A56BE">
      <w:pPr>
        <w:spacing w:before="113" w:after="57" w:line="235" w:lineRule="atLeast"/>
        <w:jc w:val="center"/>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УЧРЕДИТЕЛЕН АКТ</w:t>
      </w:r>
    </w:p>
    <w:p w:rsidR="009A56BE" w:rsidRPr="009C679F" w:rsidRDefault="009A56BE" w:rsidP="009A56BE">
      <w:pPr>
        <w:spacing w:before="113" w:after="57" w:line="235" w:lineRule="atLeast"/>
        <w:jc w:val="center"/>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Днес, ........... г., на основание чл. 113 от ТЗ подписаният ..............................................</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[Изписват се имената на физическото лице и ЕГН или ЛНЧ (ако е приложимо), датата на раждане, държавата (за чуждестранно физическо лице); при едноличен собственик на капитала юридическо лице следва да бъдат изписани фирмата и ЕИК или фирмата и номерът в съответния регистър за юридическо лице, което не е учредено по българското право, или юридическо лице, което не е вписано в търговския регистър и регистъра на юридическите лица с нестопанска цел.]</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учредих еднолично дружество с ограничена отговорност.</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1. НАИМЕНОВАНИЕ</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Наименованието на дружеството е .................................................................... ЕООД.</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[Към индивидуализиращите белези на фирмата на търговеца не следва да бъдат включвани правната форма, както и препинателни знаци и разстояния, които при изписване и изговаряне на наименованието на фирмата на търговеца не могат да изпълнят функцията по индивидуализацията му. Обстоятелството, че друго лице има права върху заявената фирма, е пречка за извършване на вписване в търговския регистър.]</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2. СЕДАЛИЩЕ И АДРЕС НА УПРАВЛЕНИЕ ..............................................................</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[Посочват се държавата, населеното място, пощенският код, областта, общината, районът, жилищният комплекс, улицата и номерът на улица, номерът на сградата, номерът на входа, номерът на етажа и номерът на апартамента или офиса, в който се помещава управлението на дейността на търговеца.]</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3. ПРЕДМЕТ НА ДЕЙНОСТ ............................................................................................</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[Посочват се основните направления в дейността на дружеството. Едноличното дружество с ограничена отговорност може да извършва всякаква дейност, която не е забранена с нормативен акт (има специални изисквания за извършване на банкова, застрахователна и др. дейност). Когато за съответната дейност се изисква разрешение на държавен орган (например за извършване на дейност като инвестиционен посредник), следва да се има предвид, че при вписването трябва да се представи съответният лиценз или разрешение.]</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4. СРОК .................../ДРУЖЕСТВОТО СЕ УЧРЕДЯВА ЗА НЕОГРАНИЧЕН СРОК</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 xml:space="preserve">[Обикновено дружествата се учредяват за неопределен срок, но е възможно посочването на конкретен срок или на </w:t>
      </w:r>
      <w:proofErr w:type="spellStart"/>
      <w:r w:rsidRPr="009C679F">
        <w:rPr>
          <w:rFonts w:ascii="Times New Roman" w:eastAsia="Times New Roman" w:hAnsi="Times New Roman" w:cs="Times New Roman"/>
          <w:color w:val="000000"/>
          <w:sz w:val="24"/>
          <w:szCs w:val="24"/>
          <w:lang w:eastAsia="bg-BG"/>
        </w:rPr>
        <w:t>прекратително</w:t>
      </w:r>
      <w:proofErr w:type="spellEnd"/>
      <w:r w:rsidRPr="009C679F">
        <w:rPr>
          <w:rFonts w:ascii="Times New Roman" w:eastAsia="Times New Roman" w:hAnsi="Times New Roman" w:cs="Times New Roman"/>
          <w:color w:val="000000"/>
          <w:sz w:val="24"/>
          <w:szCs w:val="24"/>
          <w:lang w:eastAsia="bg-BG"/>
        </w:rPr>
        <w:t xml:space="preserve"> условие, например постигане на определена цел.]</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5. КАПИТАЛ</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 Капиталът на дру</w:t>
      </w:r>
      <w:r w:rsidR="00C66C52">
        <w:rPr>
          <w:rFonts w:ascii="Times New Roman" w:eastAsia="Times New Roman" w:hAnsi="Times New Roman" w:cs="Times New Roman"/>
          <w:color w:val="000000"/>
          <w:sz w:val="24"/>
          <w:szCs w:val="24"/>
          <w:lang w:eastAsia="bg-BG"/>
        </w:rPr>
        <w:t>жеството е в размер на .... евро</w:t>
      </w:r>
      <w:r w:rsidRPr="009C679F">
        <w:rPr>
          <w:rFonts w:ascii="Times New Roman" w:eastAsia="Times New Roman" w:hAnsi="Times New Roman" w:cs="Times New Roman"/>
          <w:color w:val="000000"/>
          <w:sz w:val="24"/>
          <w:szCs w:val="24"/>
          <w:lang w:eastAsia="bg-BG"/>
        </w:rPr>
        <w:t xml:space="preserve"> разпре</w:t>
      </w:r>
      <w:r w:rsidR="00C66C52">
        <w:rPr>
          <w:rFonts w:ascii="Times New Roman" w:eastAsia="Times New Roman" w:hAnsi="Times New Roman" w:cs="Times New Roman"/>
          <w:color w:val="000000"/>
          <w:sz w:val="24"/>
          <w:szCs w:val="24"/>
          <w:lang w:eastAsia="bg-BG"/>
        </w:rPr>
        <w:t>делен в .... дяла от по .... евро</w:t>
      </w:r>
      <w:r w:rsidRPr="009C679F">
        <w:rPr>
          <w:rFonts w:ascii="Times New Roman" w:eastAsia="Times New Roman" w:hAnsi="Times New Roman" w:cs="Times New Roman"/>
          <w:color w:val="000000"/>
          <w:sz w:val="24"/>
          <w:szCs w:val="24"/>
          <w:lang w:eastAsia="bg-BG"/>
        </w:rPr>
        <w:t xml:space="preserve"> всеки, и е внесен изцяло;</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или</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lastRenderedPageBreak/>
        <w:t>* Капиталът на др</w:t>
      </w:r>
      <w:r w:rsidR="00C66C52">
        <w:rPr>
          <w:rFonts w:ascii="Times New Roman" w:eastAsia="Times New Roman" w:hAnsi="Times New Roman" w:cs="Times New Roman"/>
          <w:color w:val="000000"/>
          <w:sz w:val="24"/>
          <w:szCs w:val="24"/>
          <w:lang w:eastAsia="bg-BG"/>
        </w:rPr>
        <w:t>ужеството е в размер на .... евро</w:t>
      </w:r>
      <w:r w:rsidRPr="009C679F">
        <w:rPr>
          <w:rFonts w:ascii="Times New Roman" w:eastAsia="Times New Roman" w:hAnsi="Times New Roman" w:cs="Times New Roman"/>
          <w:color w:val="000000"/>
          <w:sz w:val="24"/>
          <w:szCs w:val="24"/>
          <w:lang w:eastAsia="bg-BG"/>
        </w:rPr>
        <w:t>, разпре</w:t>
      </w:r>
      <w:r w:rsidR="00C66C52">
        <w:rPr>
          <w:rFonts w:ascii="Times New Roman" w:eastAsia="Times New Roman" w:hAnsi="Times New Roman" w:cs="Times New Roman"/>
          <w:color w:val="000000"/>
          <w:sz w:val="24"/>
          <w:szCs w:val="24"/>
          <w:lang w:eastAsia="bg-BG"/>
        </w:rPr>
        <w:t>делен в .... дяла от по .... евро</w:t>
      </w:r>
      <w:r w:rsidRPr="009C679F">
        <w:rPr>
          <w:rFonts w:ascii="Times New Roman" w:eastAsia="Times New Roman" w:hAnsi="Times New Roman" w:cs="Times New Roman"/>
          <w:color w:val="000000"/>
          <w:sz w:val="24"/>
          <w:szCs w:val="24"/>
          <w:lang w:eastAsia="bg-BG"/>
        </w:rPr>
        <w:t xml:space="preserve"> Внесеният капитал е в размер на сумата от ...., представляваща ....% от записания капитал.</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[Търговският закон предвижда минималният размер на капитала за дружество</w:t>
      </w:r>
      <w:r w:rsidR="00C66C52">
        <w:rPr>
          <w:rFonts w:ascii="Times New Roman" w:eastAsia="Times New Roman" w:hAnsi="Times New Roman" w:cs="Times New Roman"/>
          <w:color w:val="000000"/>
          <w:sz w:val="24"/>
          <w:szCs w:val="24"/>
          <w:lang w:eastAsia="bg-BG"/>
        </w:rPr>
        <w:t xml:space="preserve"> с ограничена отговорност да е 1 евро</w:t>
      </w:r>
      <w:r w:rsidRPr="009C679F">
        <w:rPr>
          <w:rFonts w:ascii="Times New Roman" w:eastAsia="Times New Roman" w:hAnsi="Times New Roman" w:cs="Times New Roman"/>
          <w:color w:val="000000"/>
          <w:sz w:val="24"/>
          <w:szCs w:val="24"/>
          <w:lang w:eastAsia="bg-BG"/>
        </w:rPr>
        <w:t>, като максимум не е предвиден. Сумата на дяловете трябва да бъде равна на капитала, а стойността на всеки дял трябва да бъде кратна на 1 (не може да е по-мал</w:t>
      </w:r>
      <w:r w:rsidR="00C66C52">
        <w:rPr>
          <w:rFonts w:ascii="Times New Roman" w:eastAsia="Times New Roman" w:hAnsi="Times New Roman" w:cs="Times New Roman"/>
          <w:color w:val="000000"/>
          <w:sz w:val="24"/>
          <w:szCs w:val="24"/>
          <w:lang w:eastAsia="bg-BG"/>
        </w:rPr>
        <w:t>ко от 1 евроцент</w:t>
      </w:r>
      <w:r w:rsidRPr="009C679F">
        <w:rPr>
          <w:rFonts w:ascii="Times New Roman" w:eastAsia="Times New Roman" w:hAnsi="Times New Roman" w:cs="Times New Roman"/>
          <w:color w:val="000000"/>
          <w:sz w:val="24"/>
          <w:szCs w:val="24"/>
          <w:lang w:eastAsia="bg-BG"/>
        </w:rPr>
        <w:t>). Когато при учредяването не е внесен целият размер на капитала, в учредителния акт се определят сроковете и условията за внасянето му, като срокът за довнасяне на целия размер на капитала не може да бъде по-дълъг от две години от вписване на дружеството. В посочената хипотеза следва да бъде внесен най-малко 70% от ка</w:t>
      </w:r>
      <w:r w:rsidR="00C66C52">
        <w:rPr>
          <w:rFonts w:ascii="Times New Roman" w:eastAsia="Times New Roman" w:hAnsi="Times New Roman" w:cs="Times New Roman"/>
          <w:color w:val="000000"/>
          <w:sz w:val="24"/>
          <w:szCs w:val="24"/>
          <w:lang w:eastAsia="bg-BG"/>
        </w:rPr>
        <w:t>питала, но не по-малко от 1 евро</w:t>
      </w:r>
      <w:bookmarkStart w:id="0" w:name="_GoBack"/>
      <w:bookmarkEnd w:id="0"/>
      <w:r w:rsidRPr="009C679F">
        <w:rPr>
          <w:rFonts w:ascii="Times New Roman" w:eastAsia="Times New Roman" w:hAnsi="Times New Roman" w:cs="Times New Roman"/>
          <w:color w:val="000000"/>
          <w:sz w:val="24"/>
          <w:szCs w:val="24"/>
          <w:lang w:eastAsia="bg-BG"/>
        </w:rPr>
        <w:t>. Когато капиталът на дружеството се формира от непарична вноска, се прилагат чл. 72 и 73 от Търговския закон.]</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6. ЕДНОЛИЧЕН СОБСТВЕНИК НА КАПИТАЛА</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 Едноличен собственик на капитала е .................................................................... Едноличният собственик на капитала решава въпросите от компетентността на общото събрание.</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[Изписват се имената на физическото лице и ЕГН или ЛНЧ (ако е приложимо), датата на раждане, държавата (за чуждестранно физическо лице); при едноличен собственик на капитала юридическо лице следва да бъдат изписани фирмата и ЕИК или фирмата и номерът в съответния регистър за юридическо лице, което не е учредено по българското право, или юридическо лице, което не е вписано в търговския регистър и регистъра на юридическите лица с нестопанска цел.]</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7. ПРЕДСТАВИТЕЛСТВО</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 Дружеството ще се управлява и представлява от едноличния собственик на капитала;</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или</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 Дружеството ще се управлява и представлява от .........................................................</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[Изписват се имената на физическото лице и ЕГН или ЛНЧ (ако е приложимо), датата на раждане, държавата (за чуждестранно физическо лице); при избор на повече от едно лице за управител следва да бъде посочено дали те ще управляват и представляват ЗАЕДНО, ПООТДЕЛНО или ЗАЕДНО И ПООТДЕЛНО.];</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или</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 Дружеството ще се управлява и представлява от управител/управители, избран/и от едноличния собственик на капитала, които ще управляват и представляват ЗАЕДНО/ПООТДЕЛНО/ЗАЕДНО И ПООТДЕЛНО.</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8. ПРЕКРАТЯВАНЕ</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Дружеството се прекратява по реда на глава тринадесета, раздел V от Търговския закон.</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9. За неуредените с настоящия учредителен акт въпроси се прилагат разпоредбите на Търговския закон.</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ЕДНОЛИЧЕН СОБСТВЕНИК НА КАПИТАЛА: .........................................................</w:t>
      </w:r>
    </w:p>
    <w:p w:rsidR="009A56BE" w:rsidRDefault="009A56BE" w:rsidP="009A56BE">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z w:val="24"/>
          <w:szCs w:val="24"/>
          <w:lang w:eastAsia="bg-BG"/>
        </w:rPr>
        <w:t>[Саморъчен подпис или електронен подпис съгласно Закона за електронния документ и електронните удостоверителни услуги.]</w:t>
      </w:r>
    </w:p>
    <w:p w:rsidR="009A56BE"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C549B" w:rsidRDefault="009C549B"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C549B" w:rsidRDefault="009C549B"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2C14CC" w:rsidRPr="009C679F" w:rsidRDefault="002C14CC" w:rsidP="009A56BE">
      <w:pPr>
        <w:spacing w:after="0" w:line="235" w:lineRule="atLeast"/>
        <w:ind w:firstLine="283"/>
        <w:jc w:val="both"/>
        <w:textAlignment w:val="center"/>
        <w:rPr>
          <w:rFonts w:ascii="Times New Roman" w:eastAsia="Times New Roman" w:hAnsi="Times New Roman" w:cs="Times New Roman"/>
          <w:sz w:val="24"/>
          <w:szCs w:val="24"/>
          <w:lang w:eastAsia="bg-BG"/>
        </w:rPr>
      </w:pP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i/>
          <w:iCs/>
          <w:color w:val="000000"/>
          <w:sz w:val="24"/>
          <w:szCs w:val="24"/>
          <w:lang w:eastAsia="bg-BG"/>
        </w:rPr>
        <w:lastRenderedPageBreak/>
        <w:t>Указания за попълване:</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Настоящият образец е съобразен с разпоредбите на Търговския закон, които определят минималното изискуемо съдържание на дружествения договор. Други уговорки са принципно допустими и могат да бъдат предвидени в съдържанието на учредителния акт при условие че не противоречат на разпоредбите на Търговския закон. При липсата на конкретни уговорки в учредителния акт се прилагат разпоредбите на Търговския закон.</w:t>
      </w:r>
    </w:p>
    <w:p w:rsidR="009A56BE" w:rsidRPr="009C679F" w:rsidRDefault="009A56BE" w:rsidP="009A56BE">
      <w:pPr>
        <w:spacing w:after="0" w:line="235" w:lineRule="atLeast"/>
        <w:ind w:firstLine="283"/>
        <w:jc w:val="both"/>
        <w:textAlignment w:val="center"/>
        <w:rPr>
          <w:rFonts w:ascii="Times New Roman" w:eastAsia="Times New Roman" w:hAnsi="Times New Roman" w:cs="Times New Roman"/>
          <w:sz w:val="24"/>
          <w:szCs w:val="24"/>
          <w:lang w:eastAsia="bg-BG"/>
        </w:rPr>
      </w:pPr>
      <w:r w:rsidRPr="009C679F">
        <w:rPr>
          <w:rFonts w:ascii="Times New Roman" w:eastAsia="Times New Roman" w:hAnsi="Times New Roman" w:cs="Times New Roman"/>
          <w:color w:val="000000"/>
          <w:sz w:val="24"/>
          <w:szCs w:val="24"/>
          <w:lang w:eastAsia="bg-BG"/>
        </w:rPr>
        <w:t>Документът може да бъде съставен на хартиен носител и подписан със саморъчен подпис, както и като електронен документ, който е електронно подписан с квалифициран електронен подпис.</w:t>
      </w:r>
    </w:p>
    <w:p w:rsidR="005D00C7" w:rsidRDefault="009A56BE" w:rsidP="009A56BE">
      <w:pPr>
        <w:spacing w:before="113" w:after="57" w:line="235" w:lineRule="atLeast"/>
        <w:jc w:val="both"/>
        <w:textAlignment w:val="center"/>
        <w:rPr>
          <w:rFonts w:ascii="Times New Roman" w:eastAsia="Times New Roman" w:hAnsi="Times New Roman" w:cs="Times New Roman"/>
          <w:color w:val="000000"/>
          <w:sz w:val="24"/>
          <w:szCs w:val="24"/>
          <w:lang w:eastAsia="bg-BG"/>
        </w:rPr>
      </w:pPr>
      <w:r w:rsidRPr="009C679F">
        <w:rPr>
          <w:rFonts w:ascii="Times New Roman" w:eastAsia="Times New Roman" w:hAnsi="Times New Roman" w:cs="Times New Roman"/>
          <w:color w:val="000000"/>
          <w:spacing w:val="-1"/>
          <w:sz w:val="24"/>
          <w:szCs w:val="24"/>
          <w:lang w:eastAsia="bg-BG"/>
        </w:rPr>
        <w:t>Съгласно чл. 13, ал. 6 от ЗТРРЮЛНЦ във връзка с чл. 20, т. 1, буква "б" от НВСДТРРЮЛНЦ към заявлението се прилага и препис от учредителния акт, в който личните данни, освен тези, които се изискват по закон, са заличени.</w:t>
      </w:r>
    </w:p>
    <w:sectPr w:rsidR="005D00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4A"/>
    <w:rsid w:val="000B3FA2"/>
    <w:rsid w:val="00163E4A"/>
    <w:rsid w:val="002C14CC"/>
    <w:rsid w:val="003B4DA7"/>
    <w:rsid w:val="005D00C7"/>
    <w:rsid w:val="008F2E4C"/>
    <w:rsid w:val="009A56BE"/>
    <w:rsid w:val="009C549B"/>
    <w:rsid w:val="00C66C52"/>
    <w:rsid w:val="00D577BB"/>
    <w:rsid w:val="00E328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FEDE6"/>
  <w15:chartTrackingRefBased/>
  <w15:docId w15:val="{67587D6B-372A-4BFD-98A0-39A26CAB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0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Станислава Шарбанова - Иванова</dc:creator>
  <cp:keywords/>
  <dc:description/>
  <cp:lastModifiedBy>Вилиана Стоянова</cp:lastModifiedBy>
  <cp:revision>2</cp:revision>
  <dcterms:created xsi:type="dcterms:W3CDTF">2026-10-28T12:43:00Z</dcterms:created>
  <dcterms:modified xsi:type="dcterms:W3CDTF">2026-10-28T12:43:00Z</dcterms:modified>
</cp:coreProperties>
</file>